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7EAF" w14:textId="1BECFF40" w:rsidR="006A5969" w:rsidRPr="006A5969" w:rsidRDefault="006A5969" w:rsidP="00A37EF2">
      <w:pPr>
        <w:pStyle w:val="EinfAbs"/>
        <w:spacing w:before="240"/>
        <w:rPr>
          <w:rFonts w:ascii="Trebuchet MS" w:hAnsi="Trebuchet MS" w:cs="Baskervillewojnars-BoldItalic"/>
          <w:b/>
          <w:bCs/>
          <w:i/>
          <w:iCs/>
          <w:color w:val="103776"/>
          <w:spacing w:val="-10"/>
          <w:sz w:val="36"/>
          <w:szCs w:val="36"/>
          <w:lang w:val="de-AT"/>
        </w:rPr>
      </w:pPr>
      <w:r w:rsidRPr="006A5969">
        <w:rPr>
          <w:rFonts w:ascii="Trebuchet MS" w:hAnsi="Trebuchet MS" w:cs="Baskervillewojnars-BoldItalic"/>
          <w:b/>
          <w:bCs/>
          <w:i/>
          <w:iCs/>
          <w:color w:val="103776"/>
          <w:spacing w:val="-10"/>
          <w:sz w:val="36"/>
          <w:szCs w:val="36"/>
          <w:lang w:val="de-AT"/>
        </w:rPr>
        <w:t>Laborant</w:t>
      </w:r>
      <w:r w:rsidR="00AA24D6">
        <w:rPr>
          <w:rFonts w:ascii="Trebuchet MS" w:hAnsi="Trebuchet MS" w:cs="Baskervillewojnars-BoldItalic"/>
          <w:b/>
          <w:bCs/>
          <w:i/>
          <w:iCs/>
          <w:color w:val="103776"/>
          <w:spacing w:val="-10"/>
          <w:sz w:val="36"/>
          <w:szCs w:val="36"/>
          <w:lang w:val="de-AT"/>
        </w:rPr>
        <w:t>*in</w:t>
      </w:r>
      <w:r>
        <w:rPr>
          <w:rFonts w:ascii="Trebuchet MS" w:hAnsi="Trebuchet MS" w:cs="Baskervillewojnars-BoldItalic"/>
          <w:b/>
          <w:bCs/>
          <w:i/>
          <w:iCs/>
          <w:color w:val="103776"/>
          <w:spacing w:val="-10"/>
          <w:sz w:val="36"/>
          <w:szCs w:val="36"/>
          <w:lang w:val="de-AT"/>
        </w:rPr>
        <w:t>–</w:t>
      </w:r>
      <w:r w:rsidRPr="006A5969">
        <w:rPr>
          <w:rFonts w:ascii="Trebuchet MS" w:hAnsi="Trebuchet MS" w:cs="Baskervillewojnars-BoldItalic"/>
          <w:b/>
          <w:bCs/>
          <w:i/>
          <w:iCs/>
          <w:color w:val="103776"/>
          <w:spacing w:val="-10"/>
          <w:sz w:val="36"/>
          <w:szCs w:val="36"/>
          <w:lang w:val="de-AT"/>
        </w:rPr>
        <w:t xml:space="preserve"> Ber</w:t>
      </w:r>
      <w:r>
        <w:rPr>
          <w:rFonts w:ascii="Trebuchet MS" w:hAnsi="Trebuchet MS" w:cs="Baskervillewojnars-BoldItalic"/>
          <w:b/>
          <w:bCs/>
          <w:i/>
          <w:iCs/>
          <w:color w:val="103776"/>
          <w:spacing w:val="-10"/>
          <w:sz w:val="36"/>
          <w:szCs w:val="36"/>
          <w:lang w:val="de-AT"/>
        </w:rPr>
        <w:t>eich Lebensmittelanalytik (VZ)</w:t>
      </w:r>
    </w:p>
    <w:p w14:paraId="467B42CF" w14:textId="77777777" w:rsidR="00362DBA" w:rsidRDefault="00362DBA" w:rsidP="00384851">
      <w:pPr>
        <w:pStyle w:val="EinfAbs"/>
        <w:rPr>
          <w:rFonts w:ascii="Helvetica" w:hAnsi="Helvetica" w:cs="TTNorms-Regular"/>
          <w:color w:val="103776"/>
          <w:spacing w:val="-2"/>
          <w:sz w:val="18"/>
          <w:szCs w:val="18"/>
          <w:lang w:val="de-AT"/>
        </w:rPr>
      </w:pPr>
    </w:p>
    <w:p w14:paraId="54EF682B" w14:textId="06D22251" w:rsidR="003B1526" w:rsidRDefault="003B1526" w:rsidP="00384851">
      <w:pPr>
        <w:pStyle w:val="EinfAbs"/>
        <w:rPr>
          <w:rFonts w:ascii="Helvetica" w:hAnsi="Helvetica" w:cs="TTNorms-Regular"/>
          <w:color w:val="103776"/>
          <w:spacing w:val="-2"/>
          <w:sz w:val="18"/>
          <w:szCs w:val="18"/>
          <w:lang w:val="de-AT"/>
        </w:rPr>
      </w:pPr>
      <w:r w:rsidRPr="003C55AA">
        <w:rPr>
          <w:rFonts w:ascii="Helvetica" w:hAnsi="Helvetica" w:cs="TTNorms-Regular"/>
          <w:color w:val="103776"/>
          <w:spacing w:val="-2"/>
          <w:sz w:val="18"/>
          <w:szCs w:val="18"/>
          <w:lang w:val="de-AT"/>
        </w:rPr>
        <w:t>Seit 1930 schreibt WOJNAR’S als familiengeführtes Unternehmen und seit 2021 als Unternehmen der VIVATIS Gruppe Geschichte. Seit 2021 verfolgen wir das Ziel WOJNAR’S auf das nächste Level zu bringen, indem wir das Beste aus 2 Welten verbinden, die DNA eines erfolgreichen Familien-Unternehmens mit der Stärke der führenden österreichischen Lebensmittelholding VIVATIS.</w:t>
      </w:r>
    </w:p>
    <w:p w14:paraId="2873A15B" w14:textId="66B1CC26" w:rsidR="00495F58" w:rsidRPr="00384851" w:rsidRDefault="00495F58" w:rsidP="00384851">
      <w:pPr>
        <w:pStyle w:val="EinfAbs"/>
        <w:rPr>
          <w:rFonts w:ascii="Baskervillewojnars-BoldItalic" w:hAnsi="Baskervillewojnars-BoldItalic" w:cs="Baskervillewojnars-BoldItalic"/>
          <w:b/>
          <w:bCs/>
          <w:i/>
          <w:iCs/>
          <w:color w:val="103776"/>
          <w:spacing w:val="-10"/>
          <w:sz w:val="28"/>
          <w:szCs w:val="28"/>
        </w:rPr>
      </w:pPr>
      <w:r>
        <w:rPr>
          <w:rFonts w:ascii="Helvetica" w:hAnsi="Helvetica" w:cs="TTNorms-Regular"/>
          <w:color w:val="103776"/>
          <w:spacing w:val="-2"/>
          <w:sz w:val="18"/>
          <w:szCs w:val="18"/>
          <w:lang w:val="de-AT"/>
        </w:rPr>
        <w:t xml:space="preserve">Zur Erweiterung unseres </w:t>
      </w:r>
      <w:r w:rsidR="006A5969">
        <w:rPr>
          <w:rFonts w:ascii="Helvetica" w:hAnsi="Helvetica" w:cs="TTNorms-Regular"/>
          <w:color w:val="103776"/>
          <w:spacing w:val="-2"/>
          <w:sz w:val="18"/>
          <w:szCs w:val="18"/>
          <w:lang w:val="de-AT"/>
        </w:rPr>
        <w:t>Labor</w:t>
      </w:r>
      <w:r>
        <w:rPr>
          <w:rFonts w:ascii="Helvetica" w:hAnsi="Helvetica" w:cs="TTNorms-Regular"/>
          <w:color w:val="103776"/>
          <w:spacing w:val="-2"/>
          <w:sz w:val="18"/>
          <w:szCs w:val="18"/>
          <w:lang w:val="de-AT"/>
        </w:rPr>
        <w:t xml:space="preserve"> Teams suchen wir ab sofort eine</w:t>
      </w:r>
      <w:r w:rsidR="006A5969">
        <w:rPr>
          <w:rFonts w:ascii="Helvetica" w:hAnsi="Helvetica" w:cs="TTNorms-Regular"/>
          <w:color w:val="103776"/>
          <w:spacing w:val="-2"/>
          <w:sz w:val="18"/>
          <w:szCs w:val="18"/>
          <w:lang w:val="de-AT"/>
        </w:rPr>
        <w:t>/n Laborant</w:t>
      </w:r>
      <w:r w:rsidR="000829A0">
        <w:rPr>
          <w:rFonts w:ascii="Helvetica" w:hAnsi="Helvetica" w:cs="TTNorms-Regular"/>
          <w:color w:val="103776"/>
          <w:spacing w:val="-2"/>
          <w:sz w:val="18"/>
          <w:szCs w:val="18"/>
          <w:lang w:val="de-AT"/>
        </w:rPr>
        <w:t>*i</w:t>
      </w:r>
      <w:r w:rsidR="006A5969">
        <w:rPr>
          <w:rFonts w:ascii="Helvetica" w:hAnsi="Helvetica" w:cs="TTNorms-Regular"/>
          <w:color w:val="103776"/>
          <w:spacing w:val="-2"/>
          <w:sz w:val="18"/>
          <w:szCs w:val="18"/>
          <w:lang w:val="de-AT"/>
        </w:rPr>
        <w:t xml:space="preserve">n </w:t>
      </w:r>
      <w:r>
        <w:rPr>
          <w:rFonts w:ascii="Helvetica" w:hAnsi="Helvetica" w:cs="TTNorms-Regular"/>
          <w:color w:val="103776"/>
          <w:spacing w:val="-2"/>
          <w:sz w:val="18"/>
          <w:szCs w:val="18"/>
          <w:lang w:val="de-AT"/>
        </w:rPr>
        <w:t>auf Vollzeit Basis.</w:t>
      </w:r>
    </w:p>
    <w:p w14:paraId="717CCC48" w14:textId="15BEA8BC" w:rsidR="00A37EF2" w:rsidRDefault="00301569" w:rsidP="00A37EF2">
      <w:pPr>
        <w:pStyle w:val="EinfAbs"/>
        <w:spacing w:before="240"/>
        <w:rPr>
          <w:rFonts w:ascii="Trebuchet MS" w:hAnsi="Trebuchet MS" w:cs="Baskervillewojnars-BoldItalic"/>
          <w:b/>
          <w:bCs/>
          <w:i/>
          <w:iCs/>
          <w:color w:val="103776"/>
          <w:spacing w:val="-10"/>
          <w:sz w:val="36"/>
          <w:szCs w:val="36"/>
        </w:rPr>
      </w:pPr>
      <w:r>
        <w:rPr>
          <w:rFonts w:ascii="Trebuchet MS" w:hAnsi="Trebuchet MS" w:cs="Baskervillewojnars-BoldItalic"/>
          <w:b/>
          <w:bCs/>
          <w:i/>
          <w:iCs/>
          <w:color w:val="103776"/>
          <w:spacing w:val="-10"/>
          <w:sz w:val="36"/>
          <w:szCs w:val="36"/>
        </w:rPr>
        <w:t xml:space="preserve">Deine </w:t>
      </w:r>
      <w:r w:rsidR="00A37EF2">
        <w:rPr>
          <w:rFonts w:ascii="Trebuchet MS" w:hAnsi="Trebuchet MS" w:cs="Baskervillewojnars-BoldItalic"/>
          <w:b/>
          <w:bCs/>
          <w:i/>
          <w:iCs/>
          <w:color w:val="103776"/>
          <w:spacing w:val="-10"/>
          <w:sz w:val="36"/>
          <w:szCs w:val="36"/>
        </w:rPr>
        <w:t>Aufgaben:</w:t>
      </w:r>
    </w:p>
    <w:p w14:paraId="04FB9577" w14:textId="504951DF" w:rsidR="006A5969" w:rsidRPr="006A5969" w:rsidRDefault="006A5969" w:rsidP="006A5969">
      <w:pPr>
        <w:pStyle w:val="EinfAbs"/>
        <w:numPr>
          <w:ilvl w:val="0"/>
          <w:numId w:val="1"/>
        </w:numPr>
        <w:rPr>
          <w:rFonts w:ascii="Helvetica" w:hAnsi="Helvetica" w:cs="TTNorms-Regular"/>
          <w:color w:val="103776"/>
          <w:spacing w:val="-2"/>
          <w:sz w:val="20"/>
          <w:szCs w:val="20"/>
          <w:lang w:val="de-AT"/>
        </w:rPr>
      </w:pPr>
      <w:r>
        <w:rPr>
          <w:rFonts w:ascii="Helvetica" w:hAnsi="Helvetica" w:cs="TTNorms-Regular"/>
          <w:color w:val="103776"/>
          <w:spacing w:val="-2"/>
          <w:sz w:val="20"/>
          <w:szCs w:val="20"/>
          <w:lang w:val="de-AT"/>
        </w:rPr>
        <w:t>M</w:t>
      </w:r>
      <w:r w:rsidRPr="006A5969">
        <w:rPr>
          <w:rFonts w:ascii="Helvetica" w:hAnsi="Helvetica" w:cs="TTNorms-Regular"/>
          <w:color w:val="103776"/>
          <w:spacing w:val="-2"/>
          <w:sz w:val="20"/>
          <w:szCs w:val="20"/>
          <w:lang w:val="de-AT"/>
        </w:rPr>
        <w:t>ikrobiologische, chemische und physikalische Untersuchungen von Rohstoffen, Zwischen- und Endprodukten</w:t>
      </w:r>
      <w:r>
        <w:rPr>
          <w:rFonts w:ascii="Helvetica" w:hAnsi="Helvetica" w:cs="TTNorms-Regular"/>
          <w:color w:val="103776"/>
          <w:spacing w:val="-2"/>
          <w:sz w:val="20"/>
          <w:szCs w:val="20"/>
          <w:lang w:val="de-AT"/>
        </w:rPr>
        <w:t xml:space="preserve"> durchführen</w:t>
      </w:r>
    </w:p>
    <w:p w14:paraId="42A1AC1B" w14:textId="486B79EC" w:rsidR="006A5969" w:rsidRPr="006A5969" w:rsidRDefault="006A5969" w:rsidP="006A5969">
      <w:pPr>
        <w:pStyle w:val="EinfAbs"/>
        <w:numPr>
          <w:ilvl w:val="0"/>
          <w:numId w:val="1"/>
        </w:numPr>
        <w:rPr>
          <w:rFonts w:ascii="Helvetica" w:hAnsi="Helvetica" w:cs="TTNorms-Regular"/>
          <w:color w:val="103776"/>
          <w:spacing w:val="-2"/>
          <w:sz w:val="20"/>
          <w:szCs w:val="20"/>
          <w:lang w:val="de-AT"/>
        </w:rPr>
      </w:pPr>
      <w:r w:rsidRPr="006A5969">
        <w:rPr>
          <w:rFonts w:ascii="Helvetica" w:hAnsi="Helvetica" w:cs="TTNorms-Regular"/>
          <w:color w:val="103776"/>
          <w:spacing w:val="-2"/>
          <w:sz w:val="20"/>
          <w:szCs w:val="20"/>
          <w:lang w:val="de-AT"/>
        </w:rPr>
        <w:t>Eigenständig Proben</w:t>
      </w:r>
      <w:r>
        <w:rPr>
          <w:rFonts w:ascii="Helvetica" w:hAnsi="Helvetica" w:cs="TTNorms-Regular"/>
          <w:color w:val="103776"/>
          <w:spacing w:val="-2"/>
          <w:sz w:val="20"/>
          <w:szCs w:val="20"/>
          <w:lang w:val="de-AT"/>
        </w:rPr>
        <w:t xml:space="preserve"> entnehmen</w:t>
      </w:r>
      <w:r w:rsidRPr="006A5969">
        <w:rPr>
          <w:rFonts w:ascii="Helvetica" w:hAnsi="Helvetica" w:cs="TTNorms-Regular"/>
          <w:color w:val="103776"/>
          <w:spacing w:val="-2"/>
          <w:sz w:val="20"/>
          <w:szCs w:val="20"/>
          <w:lang w:val="de-AT"/>
        </w:rPr>
        <w:t xml:space="preserve"> und </w:t>
      </w:r>
      <w:r>
        <w:rPr>
          <w:rFonts w:ascii="Helvetica" w:hAnsi="Helvetica" w:cs="TTNorms-Regular"/>
          <w:color w:val="103776"/>
          <w:spacing w:val="-2"/>
          <w:sz w:val="20"/>
          <w:szCs w:val="20"/>
          <w:lang w:val="de-AT"/>
        </w:rPr>
        <w:t>die</w:t>
      </w:r>
      <w:r w:rsidRPr="006A5969">
        <w:rPr>
          <w:rFonts w:ascii="Helvetica" w:hAnsi="Helvetica" w:cs="TTNorms-Regular"/>
          <w:color w:val="103776"/>
          <w:spacing w:val="-2"/>
          <w:sz w:val="20"/>
          <w:szCs w:val="20"/>
          <w:lang w:val="de-AT"/>
        </w:rPr>
        <w:t xml:space="preserve"> Probenplanung</w:t>
      </w:r>
      <w:r>
        <w:rPr>
          <w:rFonts w:ascii="Helvetica" w:hAnsi="Helvetica" w:cs="TTNorms-Regular"/>
          <w:color w:val="103776"/>
          <w:spacing w:val="-2"/>
          <w:sz w:val="20"/>
          <w:szCs w:val="20"/>
          <w:lang w:val="de-AT"/>
        </w:rPr>
        <w:t xml:space="preserve"> einhalten</w:t>
      </w:r>
    </w:p>
    <w:p w14:paraId="4F545249" w14:textId="19A080A7" w:rsidR="006A5969" w:rsidRPr="006A5969" w:rsidRDefault="006A5969" w:rsidP="006A5969">
      <w:pPr>
        <w:pStyle w:val="EinfAbs"/>
        <w:numPr>
          <w:ilvl w:val="0"/>
          <w:numId w:val="1"/>
        </w:numPr>
        <w:rPr>
          <w:rFonts w:ascii="Helvetica" w:hAnsi="Helvetica" w:cs="TTNorms-Regular"/>
          <w:color w:val="103776"/>
          <w:spacing w:val="-2"/>
          <w:sz w:val="20"/>
          <w:szCs w:val="20"/>
          <w:lang w:val="de-AT"/>
        </w:rPr>
      </w:pPr>
      <w:r w:rsidRPr="006A5969">
        <w:rPr>
          <w:rFonts w:ascii="Helvetica" w:hAnsi="Helvetica" w:cs="TTNorms-Regular"/>
          <w:color w:val="103776"/>
          <w:spacing w:val="-2"/>
          <w:sz w:val="20"/>
          <w:szCs w:val="20"/>
          <w:lang w:val="de-AT"/>
        </w:rPr>
        <w:t>Ergebnisse nach internen Vorgaben und gesetzlichen Anforderungen</w:t>
      </w:r>
      <w:r>
        <w:rPr>
          <w:rFonts w:ascii="Helvetica" w:hAnsi="Helvetica" w:cs="TTNorms-Regular"/>
          <w:color w:val="103776"/>
          <w:spacing w:val="-2"/>
          <w:sz w:val="20"/>
          <w:szCs w:val="20"/>
          <w:lang w:val="de-AT"/>
        </w:rPr>
        <w:t xml:space="preserve"> dokumentieren und auswerten</w:t>
      </w:r>
    </w:p>
    <w:p w14:paraId="70E5A97C" w14:textId="126DBC90" w:rsidR="006A5969" w:rsidRPr="006A5969" w:rsidRDefault="006A5969" w:rsidP="006A5969">
      <w:pPr>
        <w:pStyle w:val="EinfAbs"/>
        <w:numPr>
          <w:ilvl w:val="0"/>
          <w:numId w:val="1"/>
        </w:numPr>
        <w:rPr>
          <w:rFonts w:ascii="Helvetica" w:hAnsi="Helvetica" w:cs="TTNorms-Regular"/>
          <w:color w:val="103776"/>
          <w:spacing w:val="-2"/>
          <w:sz w:val="20"/>
          <w:szCs w:val="20"/>
          <w:lang w:val="de-AT"/>
        </w:rPr>
      </w:pPr>
      <w:r w:rsidRPr="006A5969">
        <w:rPr>
          <w:rFonts w:ascii="Helvetica" w:hAnsi="Helvetica" w:cs="TTNorms-Regular"/>
          <w:color w:val="103776"/>
          <w:spacing w:val="-2"/>
          <w:sz w:val="20"/>
          <w:szCs w:val="20"/>
          <w:lang w:val="de-AT"/>
        </w:rPr>
        <w:t>Laborgeräte</w:t>
      </w:r>
      <w:r>
        <w:rPr>
          <w:rFonts w:ascii="Helvetica" w:hAnsi="Helvetica" w:cs="TTNorms-Regular"/>
          <w:color w:val="103776"/>
          <w:spacing w:val="-2"/>
          <w:sz w:val="20"/>
          <w:szCs w:val="20"/>
          <w:lang w:val="de-AT"/>
        </w:rPr>
        <w:t xml:space="preserve"> bedienen, pflegen und einfache Wartungen durchführen</w:t>
      </w:r>
    </w:p>
    <w:p w14:paraId="35A3FAA0" w14:textId="75778AF2" w:rsidR="006A5969" w:rsidRPr="006A5969" w:rsidRDefault="006A5969" w:rsidP="006A5969">
      <w:pPr>
        <w:pStyle w:val="EinfAbs"/>
        <w:numPr>
          <w:ilvl w:val="0"/>
          <w:numId w:val="1"/>
        </w:numPr>
        <w:rPr>
          <w:rFonts w:ascii="Helvetica" w:hAnsi="Helvetica" w:cs="TTNorms-Regular"/>
          <w:color w:val="103776"/>
          <w:spacing w:val="-2"/>
          <w:sz w:val="20"/>
          <w:szCs w:val="20"/>
          <w:lang w:val="de-AT"/>
        </w:rPr>
      </w:pPr>
      <w:r>
        <w:rPr>
          <w:rFonts w:ascii="Helvetica" w:hAnsi="Helvetica" w:cs="TTNorms-Regular"/>
          <w:color w:val="103776"/>
          <w:spacing w:val="-2"/>
          <w:sz w:val="20"/>
          <w:szCs w:val="20"/>
          <w:lang w:val="de-AT"/>
        </w:rPr>
        <w:t>B</w:t>
      </w:r>
      <w:r w:rsidRPr="006A5969">
        <w:rPr>
          <w:rFonts w:ascii="Helvetica" w:hAnsi="Helvetica" w:cs="TTNorms-Regular"/>
          <w:color w:val="103776"/>
          <w:spacing w:val="-2"/>
          <w:sz w:val="20"/>
          <w:szCs w:val="20"/>
          <w:lang w:val="de-AT"/>
        </w:rPr>
        <w:t>ei internen und externen Audits sowie beim Erstellen und Aktualisieren von Prüfanweisungen und Arbeitsanleitungen</w:t>
      </w:r>
      <w:r>
        <w:rPr>
          <w:rFonts w:ascii="Helvetica" w:hAnsi="Helvetica" w:cs="TTNorms-Regular"/>
          <w:color w:val="103776"/>
          <w:spacing w:val="-2"/>
          <w:sz w:val="20"/>
          <w:szCs w:val="20"/>
          <w:lang w:val="de-AT"/>
        </w:rPr>
        <w:t xml:space="preserve"> unterstützen</w:t>
      </w:r>
    </w:p>
    <w:p w14:paraId="6ED29A46" w14:textId="70EAD38C" w:rsidR="006A5969" w:rsidRPr="006A5969" w:rsidRDefault="006A5969" w:rsidP="006A5969">
      <w:pPr>
        <w:pStyle w:val="EinfAbs"/>
        <w:numPr>
          <w:ilvl w:val="0"/>
          <w:numId w:val="1"/>
        </w:numPr>
        <w:rPr>
          <w:rFonts w:ascii="Helvetica" w:hAnsi="Helvetica" w:cs="TTNorms-Regular"/>
          <w:color w:val="103776"/>
          <w:spacing w:val="-2"/>
          <w:sz w:val="20"/>
          <w:szCs w:val="20"/>
          <w:lang w:val="de-AT"/>
        </w:rPr>
      </w:pPr>
      <w:r>
        <w:rPr>
          <w:rFonts w:ascii="Helvetica" w:hAnsi="Helvetica" w:cs="TTNorms-Regular"/>
          <w:color w:val="103776"/>
          <w:spacing w:val="-2"/>
          <w:sz w:val="20"/>
          <w:szCs w:val="20"/>
          <w:lang w:val="de-AT"/>
        </w:rPr>
        <w:t>E</w:t>
      </w:r>
      <w:r w:rsidRPr="006A5969">
        <w:rPr>
          <w:rFonts w:ascii="Helvetica" w:hAnsi="Helvetica" w:cs="TTNorms-Regular"/>
          <w:color w:val="103776"/>
          <w:spacing w:val="-2"/>
          <w:sz w:val="20"/>
          <w:szCs w:val="20"/>
          <w:lang w:val="de-AT"/>
        </w:rPr>
        <w:t xml:space="preserve">xterner Analysen </w:t>
      </w:r>
      <w:r>
        <w:rPr>
          <w:rFonts w:ascii="Helvetica" w:hAnsi="Helvetica" w:cs="TTNorms-Regular"/>
          <w:color w:val="103776"/>
          <w:spacing w:val="-2"/>
          <w:sz w:val="20"/>
          <w:szCs w:val="20"/>
          <w:lang w:val="de-AT"/>
        </w:rPr>
        <w:t xml:space="preserve">koordinieren </w:t>
      </w:r>
      <w:r w:rsidRPr="006A5969">
        <w:rPr>
          <w:rFonts w:ascii="Helvetica" w:hAnsi="Helvetica" w:cs="TTNorms-Regular"/>
          <w:color w:val="103776"/>
          <w:spacing w:val="-2"/>
          <w:sz w:val="20"/>
          <w:szCs w:val="20"/>
          <w:lang w:val="de-AT"/>
        </w:rPr>
        <w:t>und Prüfberichte im System</w:t>
      </w:r>
      <w:r>
        <w:rPr>
          <w:rFonts w:ascii="Helvetica" w:hAnsi="Helvetica" w:cs="TTNorms-Regular"/>
          <w:color w:val="103776"/>
          <w:spacing w:val="-2"/>
          <w:sz w:val="20"/>
          <w:szCs w:val="20"/>
          <w:lang w:val="de-AT"/>
        </w:rPr>
        <w:t xml:space="preserve"> verwalten</w:t>
      </w:r>
    </w:p>
    <w:p w14:paraId="5D780634" w14:textId="37DC0479" w:rsidR="00A37EF2" w:rsidRPr="00DC2872" w:rsidRDefault="00301569" w:rsidP="00A37EF2">
      <w:pPr>
        <w:pStyle w:val="EinfAbs"/>
        <w:spacing w:before="240"/>
        <w:rPr>
          <w:rFonts w:ascii="Trebuchet MS" w:hAnsi="Trebuchet MS" w:cs="Baskervillewojnars-BoldItalic"/>
          <w:b/>
          <w:bCs/>
          <w:i/>
          <w:iCs/>
          <w:color w:val="103776"/>
          <w:spacing w:val="-10"/>
          <w:sz w:val="36"/>
          <w:szCs w:val="36"/>
        </w:rPr>
      </w:pPr>
      <w:r>
        <w:rPr>
          <w:rFonts w:ascii="Trebuchet MS" w:hAnsi="Trebuchet MS" w:cs="Baskervillewojnars-BoldItalic"/>
          <w:b/>
          <w:bCs/>
          <w:i/>
          <w:iCs/>
          <w:color w:val="103776"/>
          <w:spacing w:val="-10"/>
          <w:sz w:val="36"/>
          <w:szCs w:val="36"/>
        </w:rPr>
        <w:t>Dein Profil</w:t>
      </w:r>
      <w:r w:rsidR="00A37EF2" w:rsidRPr="00DC2872">
        <w:rPr>
          <w:rFonts w:ascii="Trebuchet MS" w:hAnsi="Trebuchet MS" w:cs="Baskervillewojnars-BoldItalic"/>
          <w:b/>
          <w:bCs/>
          <w:i/>
          <w:iCs/>
          <w:color w:val="103776"/>
          <w:spacing w:val="-10"/>
          <w:sz w:val="36"/>
          <w:szCs w:val="36"/>
        </w:rPr>
        <w:t>:</w:t>
      </w:r>
    </w:p>
    <w:p w14:paraId="3FCBE63C" w14:textId="7B1B99B3" w:rsidR="005F68D0" w:rsidRPr="005F68D0" w:rsidRDefault="005F68D0" w:rsidP="005F68D0">
      <w:pPr>
        <w:pStyle w:val="EinfAbs"/>
        <w:numPr>
          <w:ilvl w:val="0"/>
          <w:numId w:val="1"/>
        </w:numPr>
        <w:rPr>
          <w:rFonts w:ascii="Helvetica" w:hAnsi="Helvetica" w:cs="TTNorms-Regular"/>
          <w:color w:val="103776"/>
          <w:spacing w:val="-2"/>
          <w:sz w:val="20"/>
          <w:szCs w:val="20"/>
          <w:lang w:val="de-AT"/>
        </w:rPr>
      </w:pPr>
      <w:r w:rsidRPr="005F68D0">
        <w:rPr>
          <w:rFonts w:ascii="Helvetica" w:hAnsi="Helvetica" w:cs="TTNorms-Regular"/>
          <w:color w:val="103776"/>
          <w:spacing w:val="-2"/>
          <w:sz w:val="20"/>
          <w:szCs w:val="20"/>
          <w:lang w:val="de-AT"/>
        </w:rPr>
        <w:t xml:space="preserve">Abgeschlossene Ausbildung als </w:t>
      </w:r>
      <w:proofErr w:type="spellStart"/>
      <w:r w:rsidRPr="005F68D0">
        <w:rPr>
          <w:rFonts w:ascii="Helvetica" w:hAnsi="Helvetica" w:cs="TTNorms-Regular"/>
          <w:color w:val="103776"/>
          <w:spacing w:val="-2"/>
          <w:sz w:val="20"/>
          <w:szCs w:val="20"/>
          <w:lang w:val="de-AT"/>
        </w:rPr>
        <w:t>Chemielaborant</w:t>
      </w:r>
      <w:r>
        <w:rPr>
          <w:rFonts w:ascii="Helvetica" w:hAnsi="Helvetica" w:cs="TTNorms-Regular"/>
          <w:color w:val="103776"/>
          <w:spacing w:val="-2"/>
          <w:sz w:val="20"/>
          <w:szCs w:val="20"/>
          <w:lang w:val="de-AT"/>
        </w:rPr>
        <w:t>In</w:t>
      </w:r>
      <w:proofErr w:type="spellEnd"/>
      <w:r w:rsidRPr="005F68D0">
        <w:rPr>
          <w:rFonts w:ascii="Helvetica" w:hAnsi="Helvetica" w:cs="TTNorms-Regular"/>
          <w:color w:val="103776"/>
          <w:spacing w:val="-2"/>
          <w:sz w:val="20"/>
          <w:szCs w:val="20"/>
          <w:lang w:val="de-AT"/>
        </w:rPr>
        <w:t xml:space="preserve">, </w:t>
      </w:r>
      <w:proofErr w:type="spellStart"/>
      <w:r w:rsidRPr="005F68D0">
        <w:rPr>
          <w:rFonts w:ascii="Helvetica" w:hAnsi="Helvetica" w:cs="TTNorms-Regular"/>
          <w:color w:val="103776"/>
          <w:spacing w:val="-2"/>
          <w:sz w:val="20"/>
          <w:szCs w:val="20"/>
          <w:lang w:val="de-AT"/>
        </w:rPr>
        <w:t>Biologielaborant</w:t>
      </w:r>
      <w:r>
        <w:rPr>
          <w:rFonts w:ascii="Helvetica" w:hAnsi="Helvetica" w:cs="TTNorms-Regular"/>
          <w:color w:val="103776"/>
          <w:spacing w:val="-2"/>
          <w:sz w:val="20"/>
          <w:szCs w:val="20"/>
          <w:lang w:val="de-AT"/>
        </w:rPr>
        <w:t>In</w:t>
      </w:r>
      <w:proofErr w:type="spellEnd"/>
      <w:r w:rsidRPr="005F68D0">
        <w:rPr>
          <w:rFonts w:ascii="Helvetica" w:hAnsi="Helvetica" w:cs="TTNorms-Regular"/>
          <w:color w:val="103776"/>
          <w:spacing w:val="-2"/>
          <w:sz w:val="20"/>
          <w:szCs w:val="20"/>
          <w:lang w:val="de-AT"/>
        </w:rPr>
        <w:t xml:space="preserve">, </w:t>
      </w:r>
      <w:proofErr w:type="spellStart"/>
      <w:r w:rsidRPr="005F68D0">
        <w:rPr>
          <w:rFonts w:ascii="Helvetica" w:hAnsi="Helvetica" w:cs="TTNorms-Regular"/>
          <w:color w:val="103776"/>
          <w:spacing w:val="-2"/>
          <w:sz w:val="20"/>
          <w:szCs w:val="20"/>
          <w:lang w:val="de-AT"/>
        </w:rPr>
        <w:t>LebensmitteltechnikerIn</w:t>
      </w:r>
      <w:proofErr w:type="spellEnd"/>
      <w:r w:rsidRPr="005F68D0">
        <w:rPr>
          <w:rFonts w:ascii="Helvetica" w:hAnsi="Helvetica" w:cs="TTNorms-Regular"/>
          <w:color w:val="103776"/>
          <w:spacing w:val="-2"/>
          <w:sz w:val="20"/>
          <w:szCs w:val="20"/>
          <w:lang w:val="de-AT"/>
        </w:rPr>
        <w:t xml:space="preserve"> oder vergleichbare Qualifikation</w:t>
      </w:r>
    </w:p>
    <w:p w14:paraId="0C4C66B0" w14:textId="77777777" w:rsidR="005F68D0" w:rsidRPr="005F68D0" w:rsidRDefault="005F68D0" w:rsidP="005F68D0">
      <w:pPr>
        <w:pStyle w:val="EinfAbs"/>
        <w:numPr>
          <w:ilvl w:val="0"/>
          <w:numId w:val="1"/>
        </w:numPr>
        <w:rPr>
          <w:rFonts w:ascii="Helvetica" w:hAnsi="Helvetica" w:cs="TTNorms-Regular"/>
          <w:color w:val="103776"/>
          <w:spacing w:val="-2"/>
          <w:sz w:val="20"/>
          <w:szCs w:val="20"/>
          <w:lang w:val="de-AT"/>
        </w:rPr>
      </w:pPr>
      <w:r w:rsidRPr="005F68D0">
        <w:rPr>
          <w:rFonts w:ascii="Helvetica" w:hAnsi="Helvetica" w:cs="TTNorms-Regular"/>
          <w:color w:val="103776"/>
          <w:spacing w:val="-2"/>
          <w:sz w:val="20"/>
          <w:szCs w:val="20"/>
          <w:lang w:val="de-AT"/>
        </w:rPr>
        <w:t>Erste Berufserfahrung im Lebensmittelbereich von Vorteil</w:t>
      </w:r>
    </w:p>
    <w:p w14:paraId="6A0C2E13" w14:textId="77777777" w:rsidR="005F68D0" w:rsidRPr="005F68D0" w:rsidRDefault="005F68D0" w:rsidP="005F68D0">
      <w:pPr>
        <w:pStyle w:val="EinfAbs"/>
        <w:numPr>
          <w:ilvl w:val="0"/>
          <w:numId w:val="1"/>
        </w:numPr>
        <w:rPr>
          <w:rFonts w:ascii="Helvetica" w:hAnsi="Helvetica" w:cs="TTNorms-Regular"/>
          <w:color w:val="103776"/>
          <w:spacing w:val="-2"/>
          <w:sz w:val="20"/>
          <w:szCs w:val="20"/>
          <w:lang w:val="de-AT"/>
        </w:rPr>
      </w:pPr>
      <w:r w:rsidRPr="005F68D0">
        <w:rPr>
          <w:rFonts w:ascii="Helvetica" w:hAnsi="Helvetica" w:cs="TTNorms-Regular"/>
          <w:color w:val="103776"/>
          <w:spacing w:val="-2"/>
          <w:sz w:val="20"/>
          <w:szCs w:val="20"/>
          <w:lang w:val="de-AT"/>
        </w:rPr>
        <w:t>Kenntnisse in mikrobiologischen und chemischen Analyseverfahren</w:t>
      </w:r>
    </w:p>
    <w:p w14:paraId="70507B52" w14:textId="77777777" w:rsidR="005F68D0" w:rsidRPr="005F68D0" w:rsidRDefault="005F68D0" w:rsidP="005F68D0">
      <w:pPr>
        <w:pStyle w:val="EinfAbs"/>
        <w:numPr>
          <w:ilvl w:val="0"/>
          <w:numId w:val="1"/>
        </w:numPr>
        <w:rPr>
          <w:rFonts w:ascii="Helvetica" w:hAnsi="Helvetica" w:cs="TTNorms-Regular"/>
          <w:color w:val="103776"/>
          <w:spacing w:val="-2"/>
          <w:sz w:val="20"/>
          <w:szCs w:val="20"/>
          <w:lang w:val="de-AT"/>
        </w:rPr>
      </w:pPr>
      <w:r w:rsidRPr="005F68D0">
        <w:rPr>
          <w:rFonts w:ascii="Helvetica" w:hAnsi="Helvetica" w:cs="TTNorms-Regular"/>
          <w:color w:val="103776"/>
          <w:spacing w:val="-2"/>
          <w:sz w:val="20"/>
          <w:szCs w:val="20"/>
          <w:lang w:val="de-AT"/>
        </w:rPr>
        <w:t xml:space="preserve">Sicheres Verständnis für Hygiene- und Qualitätsstandards </w:t>
      </w:r>
    </w:p>
    <w:p w14:paraId="5A97F29F" w14:textId="77777777" w:rsidR="005F68D0" w:rsidRPr="005F68D0" w:rsidRDefault="005F68D0" w:rsidP="005F68D0">
      <w:pPr>
        <w:pStyle w:val="EinfAbs"/>
        <w:numPr>
          <w:ilvl w:val="0"/>
          <w:numId w:val="1"/>
        </w:numPr>
        <w:rPr>
          <w:rFonts w:ascii="Helvetica" w:hAnsi="Helvetica" w:cs="TTNorms-Regular"/>
          <w:color w:val="103776"/>
          <w:spacing w:val="-2"/>
          <w:sz w:val="20"/>
          <w:szCs w:val="20"/>
          <w:lang w:val="de-AT"/>
        </w:rPr>
      </w:pPr>
      <w:r w:rsidRPr="005F68D0">
        <w:rPr>
          <w:rFonts w:ascii="Helvetica" w:hAnsi="Helvetica" w:cs="TTNorms-Regular"/>
          <w:color w:val="103776"/>
          <w:spacing w:val="-2"/>
          <w:sz w:val="20"/>
          <w:szCs w:val="20"/>
          <w:lang w:val="de-AT"/>
        </w:rPr>
        <w:t>Strukturierte, sorgfältige und teamorientierte Arbeitsweise</w:t>
      </w:r>
    </w:p>
    <w:p w14:paraId="1243A517" w14:textId="77777777" w:rsidR="005F68D0" w:rsidRPr="005F68D0" w:rsidRDefault="005F68D0" w:rsidP="005F68D0">
      <w:pPr>
        <w:pStyle w:val="EinfAbs"/>
        <w:numPr>
          <w:ilvl w:val="0"/>
          <w:numId w:val="1"/>
        </w:numPr>
        <w:rPr>
          <w:rFonts w:ascii="Helvetica" w:hAnsi="Helvetica" w:cs="TTNorms-Regular"/>
          <w:color w:val="103776"/>
          <w:spacing w:val="-2"/>
          <w:sz w:val="20"/>
          <w:szCs w:val="20"/>
          <w:lang w:val="de-AT"/>
        </w:rPr>
      </w:pPr>
      <w:r w:rsidRPr="005F68D0">
        <w:rPr>
          <w:rFonts w:ascii="Helvetica" w:hAnsi="Helvetica" w:cs="TTNorms-Regular"/>
          <w:color w:val="103776"/>
          <w:spacing w:val="-2"/>
          <w:sz w:val="20"/>
          <w:szCs w:val="20"/>
          <w:lang w:val="de-AT"/>
        </w:rPr>
        <w:t>Gute EDV-Kenntnisse (MS Office, idealerweise LIMS)</w:t>
      </w:r>
    </w:p>
    <w:p w14:paraId="11AFAB10" w14:textId="77777777" w:rsidR="00A37EF2" w:rsidRPr="00DC2872" w:rsidRDefault="00A37EF2" w:rsidP="00A37EF2">
      <w:pPr>
        <w:pStyle w:val="EinfAbs"/>
        <w:spacing w:before="240"/>
        <w:rPr>
          <w:rFonts w:ascii="Trebuchet MS" w:hAnsi="Trebuchet MS" w:cs="Baskervillewojnars-BoldItalic"/>
          <w:b/>
          <w:bCs/>
          <w:i/>
          <w:iCs/>
          <w:color w:val="103776"/>
          <w:spacing w:val="-10"/>
          <w:sz w:val="36"/>
          <w:szCs w:val="36"/>
        </w:rPr>
      </w:pPr>
      <w:r w:rsidRPr="00DC2872">
        <w:rPr>
          <w:rFonts w:ascii="Trebuchet MS" w:hAnsi="Trebuchet MS" w:cs="Baskervillewojnars-BoldItalic"/>
          <w:b/>
          <w:bCs/>
          <w:i/>
          <w:iCs/>
          <w:color w:val="103776"/>
          <w:spacing w:val="-10"/>
          <w:sz w:val="36"/>
          <w:szCs w:val="36"/>
        </w:rPr>
        <w:t>Wir bieten:</w:t>
      </w:r>
    </w:p>
    <w:p w14:paraId="33392DBD" w14:textId="77777777" w:rsidR="003C55AA" w:rsidRPr="008313D3" w:rsidRDefault="003C55AA" w:rsidP="003C55AA">
      <w:pPr>
        <w:pStyle w:val="EinfAbs"/>
        <w:numPr>
          <w:ilvl w:val="0"/>
          <w:numId w:val="1"/>
        </w:numPr>
        <w:rPr>
          <w:rFonts w:ascii="Helvetica" w:hAnsi="Helvetica" w:cs="TTNorms-Regular"/>
          <w:color w:val="103776"/>
          <w:spacing w:val="-2"/>
          <w:sz w:val="20"/>
          <w:szCs w:val="20"/>
          <w:lang w:val="de-AT"/>
        </w:rPr>
      </w:pPr>
      <w:r w:rsidRPr="008313D3">
        <w:rPr>
          <w:rFonts w:ascii="Helvetica" w:hAnsi="Helvetica" w:cs="TTNorms-Regular"/>
          <w:color w:val="103776"/>
          <w:spacing w:val="-2"/>
          <w:sz w:val="20"/>
          <w:szCs w:val="20"/>
          <w:lang w:val="de-AT"/>
        </w:rPr>
        <w:t>Mitarbeit in einer erfolgreichen, innovativen und international wachsenden Unternehmensgruppe, eingebettet in einen der größten Lebensmittel-Konzerne Österreichs</w:t>
      </w:r>
    </w:p>
    <w:p w14:paraId="339C7E75" w14:textId="77777777" w:rsidR="003C55AA" w:rsidRPr="008313D3" w:rsidRDefault="003C55AA" w:rsidP="003C55AA">
      <w:pPr>
        <w:pStyle w:val="EinfAbs"/>
        <w:numPr>
          <w:ilvl w:val="0"/>
          <w:numId w:val="1"/>
        </w:numPr>
        <w:rPr>
          <w:rFonts w:ascii="Helvetica" w:hAnsi="Helvetica" w:cs="TTNorms-Regular"/>
          <w:color w:val="103776"/>
          <w:spacing w:val="-2"/>
          <w:sz w:val="20"/>
          <w:szCs w:val="20"/>
          <w:lang w:val="de-AT"/>
        </w:rPr>
      </w:pPr>
      <w:bookmarkStart w:id="0" w:name="_Hlk87609362"/>
      <w:r w:rsidRPr="008313D3">
        <w:rPr>
          <w:rFonts w:ascii="Helvetica" w:hAnsi="Helvetica" w:cs="TTNorms-Regular"/>
          <w:color w:val="103776"/>
          <w:spacing w:val="-2"/>
          <w:sz w:val="20"/>
          <w:szCs w:val="20"/>
          <w:lang w:val="de-AT"/>
        </w:rPr>
        <w:t>Abwechslungsreiches und herausforderndes Aufgabengebiet mit viel Gestaltungsspielraum</w:t>
      </w:r>
    </w:p>
    <w:p w14:paraId="15AC1D55" w14:textId="77777777" w:rsidR="003C55AA" w:rsidRPr="008313D3" w:rsidRDefault="003C55AA" w:rsidP="003C55AA">
      <w:pPr>
        <w:pStyle w:val="EinfAbs"/>
        <w:numPr>
          <w:ilvl w:val="0"/>
          <w:numId w:val="1"/>
        </w:numPr>
        <w:rPr>
          <w:rFonts w:ascii="Helvetica" w:hAnsi="Helvetica" w:cs="TTNorms-Regular"/>
          <w:color w:val="103776"/>
          <w:spacing w:val="-2"/>
          <w:sz w:val="20"/>
          <w:szCs w:val="20"/>
          <w:lang w:val="de-AT"/>
        </w:rPr>
      </w:pPr>
      <w:r w:rsidRPr="008313D3">
        <w:rPr>
          <w:rFonts w:ascii="Helvetica" w:hAnsi="Helvetica" w:cs="TTNorms-Regular"/>
          <w:color w:val="103776"/>
          <w:spacing w:val="-2"/>
          <w:sz w:val="20"/>
          <w:szCs w:val="20"/>
          <w:lang w:val="de-AT"/>
        </w:rPr>
        <w:t>Kollegiales Arbeitsumfeld mit flachen Hierarchien, kurzen Entscheidungswegen</w:t>
      </w:r>
    </w:p>
    <w:p w14:paraId="06EDFCA8" w14:textId="50658581" w:rsidR="003C55AA" w:rsidRPr="008313D3" w:rsidRDefault="00B11648" w:rsidP="003C55AA">
      <w:pPr>
        <w:pStyle w:val="EinfAbs"/>
        <w:numPr>
          <w:ilvl w:val="0"/>
          <w:numId w:val="1"/>
        </w:numPr>
        <w:rPr>
          <w:rFonts w:ascii="Helvetica" w:hAnsi="Helvetica" w:cs="TTNorms-Regular"/>
          <w:color w:val="103776"/>
          <w:spacing w:val="-2"/>
          <w:sz w:val="20"/>
          <w:szCs w:val="20"/>
          <w:lang w:val="de-AT"/>
        </w:rPr>
      </w:pPr>
      <w:r>
        <w:rPr>
          <w:rFonts w:ascii="Helvetica" w:hAnsi="Helvetica" w:cs="TTNorms-Regular"/>
          <w:color w:val="103776"/>
          <w:spacing w:val="-2"/>
          <w:sz w:val="20"/>
          <w:szCs w:val="20"/>
          <w:lang w:val="de-AT"/>
        </w:rPr>
        <w:t>I</w:t>
      </w:r>
      <w:r w:rsidR="003C55AA" w:rsidRPr="008313D3">
        <w:rPr>
          <w:rFonts w:ascii="Helvetica" w:hAnsi="Helvetica" w:cs="TTNorms-Regular"/>
          <w:color w:val="103776"/>
          <w:spacing w:val="-2"/>
          <w:sz w:val="20"/>
          <w:szCs w:val="20"/>
          <w:lang w:val="de-AT"/>
        </w:rPr>
        <w:t>ndividuelle fachliche Weiterbildungsmöglichkeiten</w:t>
      </w:r>
    </w:p>
    <w:p w14:paraId="3EC0FB60" w14:textId="77777777" w:rsidR="003C55AA" w:rsidRPr="00F016CC" w:rsidRDefault="003C55AA" w:rsidP="003C55AA">
      <w:pPr>
        <w:pStyle w:val="EinfAbs"/>
        <w:numPr>
          <w:ilvl w:val="0"/>
          <w:numId w:val="1"/>
        </w:numPr>
        <w:rPr>
          <w:rFonts w:ascii="Helvetica" w:hAnsi="Helvetica" w:cs="TTNorms-Regular"/>
          <w:color w:val="103776"/>
          <w:spacing w:val="-2"/>
          <w:sz w:val="20"/>
          <w:szCs w:val="20"/>
          <w:lang w:val="de-AT"/>
        </w:rPr>
      </w:pPr>
      <w:r w:rsidRPr="008313D3">
        <w:rPr>
          <w:rFonts w:ascii="Helvetica" w:hAnsi="Helvetica" w:cs="TTNorms-Regular"/>
          <w:color w:val="103776"/>
          <w:spacing w:val="-2"/>
          <w:sz w:val="20"/>
          <w:szCs w:val="20"/>
          <w:lang w:val="de-AT"/>
        </w:rPr>
        <w:t xml:space="preserve">Zahlreiche attraktive Benefits </w:t>
      </w:r>
      <w:r>
        <w:rPr>
          <w:rFonts w:ascii="Helvetica" w:hAnsi="Helvetica" w:cs="TTNorms-Regular"/>
          <w:color w:val="103776"/>
          <w:spacing w:val="-2"/>
          <w:sz w:val="20"/>
          <w:szCs w:val="20"/>
          <w:lang w:val="de-AT"/>
        </w:rPr>
        <w:t xml:space="preserve">wie </w:t>
      </w:r>
      <w:r w:rsidRPr="008313D3">
        <w:rPr>
          <w:rFonts w:ascii="Helvetica" w:hAnsi="Helvetica" w:cs="TTNorms-Regular"/>
          <w:color w:val="103776"/>
          <w:spacing w:val="-2"/>
          <w:sz w:val="20"/>
          <w:szCs w:val="20"/>
          <w:lang w:val="de-AT"/>
        </w:rPr>
        <w:t xml:space="preserve">gratis Parkplatz, ermäßigte Beiträge für Fitnessstudio, </w:t>
      </w:r>
      <w:bookmarkStart w:id="1" w:name="_Hlk87609429"/>
      <w:r w:rsidRPr="008313D3">
        <w:rPr>
          <w:rFonts w:ascii="Helvetica" w:hAnsi="Helvetica" w:cs="TTNorms-Regular"/>
          <w:color w:val="103776"/>
          <w:spacing w:val="-2"/>
          <w:sz w:val="20"/>
          <w:szCs w:val="20"/>
          <w:lang w:val="de-AT"/>
        </w:rPr>
        <w:t xml:space="preserve">gratis </w:t>
      </w:r>
      <w:r w:rsidRPr="003C55AA">
        <w:rPr>
          <w:rFonts w:ascii="Helvetica" w:hAnsi="Helvetica" w:cs="TTNorms-Regular"/>
          <w:color w:val="103776"/>
          <w:spacing w:val="-2"/>
          <w:sz w:val="20"/>
          <w:szCs w:val="20"/>
          <w:lang w:val="de-AT"/>
        </w:rPr>
        <w:t>inhouse Yoga-Kurs</w:t>
      </w:r>
      <w:r w:rsidRPr="008313D3">
        <w:rPr>
          <w:rFonts w:ascii="Helvetica" w:hAnsi="Helvetica" w:cs="TTNorms-Regular"/>
          <w:color w:val="103776"/>
          <w:spacing w:val="-2"/>
          <w:sz w:val="20"/>
          <w:szCs w:val="20"/>
          <w:lang w:val="de-AT"/>
        </w:rPr>
        <w:t xml:space="preserve">, </w:t>
      </w:r>
      <w:bookmarkEnd w:id="0"/>
      <w:bookmarkEnd w:id="1"/>
      <w:r w:rsidRPr="008313D3">
        <w:rPr>
          <w:rFonts w:ascii="Helvetica" w:hAnsi="Helvetica" w:cs="TTNorms-Regular"/>
          <w:color w:val="103776"/>
          <w:spacing w:val="-2"/>
          <w:sz w:val="20"/>
          <w:szCs w:val="20"/>
          <w:lang w:val="de-AT"/>
        </w:rPr>
        <w:t xml:space="preserve">Teamevents, </w:t>
      </w:r>
      <w:r>
        <w:rPr>
          <w:rFonts w:ascii="Helvetica" w:hAnsi="Helvetica" w:cs="TTNorms-Regular"/>
          <w:color w:val="103776"/>
          <w:spacing w:val="-2"/>
          <w:sz w:val="20"/>
          <w:szCs w:val="20"/>
          <w:lang w:val="de-AT"/>
        </w:rPr>
        <w:t xml:space="preserve">kostenlose Versorgung mit eigenen Produkten, </w:t>
      </w:r>
      <w:r w:rsidRPr="008313D3">
        <w:rPr>
          <w:rFonts w:ascii="Helvetica" w:hAnsi="Helvetica" w:cs="TTNorms-Regular"/>
          <w:color w:val="103776"/>
          <w:spacing w:val="-2"/>
          <w:sz w:val="20"/>
          <w:szCs w:val="20"/>
          <w:lang w:val="de-AT"/>
        </w:rPr>
        <w:t>Vergünstigung bei Einkäufen (Corporate Benefits</w:t>
      </w:r>
      <w:r>
        <w:rPr>
          <w:rFonts w:ascii="Helvetica" w:hAnsi="Helvetica" w:cs="TTNorms-Regular"/>
          <w:color w:val="103776"/>
          <w:spacing w:val="-2"/>
          <w:sz w:val="20"/>
          <w:szCs w:val="20"/>
          <w:lang w:val="de-AT"/>
        </w:rPr>
        <w:t>)</w:t>
      </w:r>
      <w:r w:rsidRPr="008313D3">
        <w:rPr>
          <w:rFonts w:ascii="Helvetica" w:hAnsi="Helvetica" w:cs="TTNorms-Regular"/>
          <w:color w:val="103776"/>
          <w:spacing w:val="-2"/>
          <w:sz w:val="20"/>
          <w:szCs w:val="20"/>
          <w:lang w:val="de-AT"/>
        </w:rPr>
        <w:t xml:space="preserve">, Betriebsärztin </w:t>
      </w:r>
      <w:proofErr w:type="spellStart"/>
      <w:r w:rsidRPr="008313D3">
        <w:rPr>
          <w:rFonts w:ascii="Helvetica" w:hAnsi="Helvetica" w:cs="TTNorms-Regular"/>
          <w:color w:val="103776"/>
          <w:spacing w:val="-2"/>
          <w:sz w:val="20"/>
          <w:szCs w:val="20"/>
          <w:lang w:val="de-AT"/>
        </w:rPr>
        <w:t>uvm</w:t>
      </w:r>
      <w:proofErr w:type="spellEnd"/>
      <w:r w:rsidRPr="008313D3">
        <w:rPr>
          <w:rFonts w:ascii="Helvetica" w:hAnsi="Helvetica" w:cs="TTNorms-Regular"/>
          <w:color w:val="103776"/>
          <w:spacing w:val="-2"/>
          <w:sz w:val="20"/>
          <w:szCs w:val="20"/>
          <w:lang w:val="de-AT"/>
        </w:rPr>
        <w:t>.</w:t>
      </w:r>
    </w:p>
    <w:p w14:paraId="27BB6753" w14:textId="77777777" w:rsidR="003C55AA" w:rsidRDefault="003C55AA" w:rsidP="003B1526">
      <w:pPr>
        <w:pStyle w:val="EinfAbs"/>
        <w:rPr>
          <w:rFonts w:ascii="Helvetica" w:hAnsi="Helvetica" w:cs="TTNorms-Regular"/>
          <w:color w:val="103776"/>
          <w:spacing w:val="-5"/>
          <w:sz w:val="18"/>
          <w:szCs w:val="19"/>
          <w:lang w:val="de-AT"/>
        </w:rPr>
      </w:pPr>
    </w:p>
    <w:p w14:paraId="6B43F92E" w14:textId="3DC375CB" w:rsidR="003B1526" w:rsidRPr="00D77D64" w:rsidRDefault="003B1526" w:rsidP="003B1526">
      <w:pPr>
        <w:pStyle w:val="EinfAbs"/>
        <w:rPr>
          <w:rFonts w:ascii="Helvetica" w:hAnsi="Helvetica" w:cs="TTNorms-Regular"/>
          <w:color w:val="103776"/>
          <w:spacing w:val="-5"/>
          <w:sz w:val="18"/>
          <w:szCs w:val="19"/>
          <w:lang w:val="de-AT"/>
        </w:rPr>
      </w:pPr>
      <w:r w:rsidRPr="00D77D64">
        <w:rPr>
          <w:rFonts w:ascii="Helvetica" w:hAnsi="Helvetica" w:cs="TTNorms-Regular"/>
          <w:color w:val="103776"/>
          <w:spacing w:val="-5"/>
          <w:sz w:val="18"/>
          <w:szCs w:val="19"/>
          <w:lang w:val="de-AT"/>
        </w:rPr>
        <w:t>Lern</w:t>
      </w:r>
      <w:r w:rsidR="00301569">
        <w:rPr>
          <w:rFonts w:ascii="Helvetica" w:hAnsi="Helvetica" w:cs="TTNorms-Regular"/>
          <w:color w:val="103776"/>
          <w:spacing w:val="-5"/>
          <w:sz w:val="18"/>
          <w:szCs w:val="19"/>
          <w:lang w:val="de-AT"/>
        </w:rPr>
        <w:t>e</w:t>
      </w:r>
      <w:r w:rsidRPr="00D77D64">
        <w:rPr>
          <w:rFonts w:ascii="Helvetica" w:hAnsi="Helvetica" w:cs="TTNorms-Regular"/>
          <w:color w:val="103776"/>
          <w:spacing w:val="-5"/>
          <w:sz w:val="18"/>
          <w:szCs w:val="19"/>
          <w:lang w:val="de-AT"/>
        </w:rPr>
        <w:t xml:space="preserve"> uns als Arbeitgeber kennen und werde</w:t>
      </w:r>
      <w:r>
        <w:rPr>
          <w:rFonts w:ascii="Helvetica" w:hAnsi="Helvetica" w:cs="TTNorms-Regular"/>
          <w:color w:val="103776"/>
          <w:spacing w:val="-5"/>
          <w:sz w:val="18"/>
          <w:szCs w:val="19"/>
          <w:lang w:val="de-AT"/>
        </w:rPr>
        <w:t xml:space="preserve"> </w:t>
      </w:r>
      <w:r w:rsidRPr="00D77D64">
        <w:rPr>
          <w:rFonts w:ascii="Helvetica" w:hAnsi="Helvetica" w:cs="TTNorms-Regular"/>
          <w:color w:val="103776"/>
          <w:spacing w:val="-5"/>
          <w:sz w:val="18"/>
          <w:szCs w:val="19"/>
          <w:lang w:val="de-AT"/>
        </w:rPr>
        <w:t xml:space="preserve">Teil eines erfolgreichen innovativen Traditionsunternehmens, das nachhaltig wächst und sich konstant weiterentwickelt. </w:t>
      </w:r>
      <w:r w:rsidR="003C55AA">
        <w:rPr>
          <w:rFonts w:ascii="Helvetica" w:hAnsi="Helvetica" w:cs="TTNorms-Regular"/>
          <w:color w:val="103776"/>
          <w:spacing w:val="-5"/>
          <w:sz w:val="18"/>
          <w:szCs w:val="19"/>
          <w:lang w:val="de-AT"/>
        </w:rPr>
        <w:t>K</w:t>
      </w:r>
      <w:r w:rsidRPr="00D77D64">
        <w:rPr>
          <w:rFonts w:ascii="Helvetica" w:hAnsi="Helvetica" w:cs="TTNorms-Regular"/>
          <w:color w:val="103776"/>
          <w:spacing w:val="-5"/>
          <w:sz w:val="18"/>
          <w:szCs w:val="19"/>
          <w:lang w:val="de-AT"/>
        </w:rPr>
        <w:t>licke</w:t>
      </w:r>
      <w:r w:rsidR="00301569">
        <w:rPr>
          <w:rFonts w:ascii="Helvetica" w:hAnsi="Helvetica" w:cs="TTNorms-Regular"/>
          <w:color w:val="103776"/>
          <w:spacing w:val="-5"/>
          <w:sz w:val="18"/>
          <w:szCs w:val="19"/>
          <w:lang w:val="de-AT"/>
        </w:rPr>
        <w:t xml:space="preserve"> </w:t>
      </w:r>
      <w:r w:rsidRPr="00D77D64">
        <w:rPr>
          <w:rFonts w:ascii="Helvetica" w:hAnsi="Helvetica" w:cs="TTNorms-Regular"/>
          <w:color w:val="103776"/>
          <w:spacing w:val="-5"/>
          <w:sz w:val="18"/>
          <w:szCs w:val="19"/>
          <w:lang w:val="de-AT"/>
        </w:rPr>
        <w:t xml:space="preserve">auf </w:t>
      </w:r>
      <w:hyperlink r:id="rId6" w:history="1">
        <w:r w:rsidR="004A0FB9" w:rsidRPr="00A711FC">
          <w:rPr>
            <w:rStyle w:val="Hyperlink"/>
            <w:rFonts w:ascii="Helvetica" w:hAnsi="Helvetica" w:cs="TTNorms-Regular"/>
            <w:spacing w:val="-5"/>
            <w:sz w:val="18"/>
            <w:szCs w:val="19"/>
            <w:lang w:val="de-AT"/>
          </w:rPr>
          <w:t>https://karriere.vivatis.at/stellenangebote.html</w:t>
        </w:r>
      </w:hyperlink>
      <w:r w:rsidR="004A0FB9">
        <w:rPr>
          <w:rFonts w:ascii="Helvetica" w:hAnsi="Helvetica" w:cs="TTNorms-Regular"/>
          <w:color w:val="103776"/>
          <w:spacing w:val="-5"/>
          <w:sz w:val="18"/>
          <w:szCs w:val="19"/>
          <w:lang w:val="de-AT"/>
        </w:rPr>
        <w:t xml:space="preserve"> </w:t>
      </w:r>
      <w:r w:rsidRPr="00D77D64">
        <w:rPr>
          <w:rFonts w:ascii="Helvetica" w:hAnsi="Helvetica" w:cs="TTNorms-Regular"/>
          <w:color w:val="103776"/>
          <w:spacing w:val="-5"/>
          <w:sz w:val="18"/>
          <w:szCs w:val="19"/>
          <w:lang w:val="de-AT"/>
        </w:rPr>
        <w:t>und schreibe</w:t>
      </w:r>
      <w:r w:rsidR="00301569">
        <w:rPr>
          <w:rFonts w:ascii="Helvetica" w:hAnsi="Helvetica" w:cs="TTNorms-Regular"/>
          <w:color w:val="103776"/>
          <w:spacing w:val="-5"/>
          <w:sz w:val="18"/>
          <w:szCs w:val="19"/>
          <w:lang w:val="de-AT"/>
        </w:rPr>
        <w:t xml:space="preserve"> Deine</w:t>
      </w:r>
      <w:r>
        <w:rPr>
          <w:rFonts w:ascii="Helvetica" w:hAnsi="Helvetica" w:cs="TTNorms-Regular"/>
          <w:color w:val="103776"/>
          <w:spacing w:val="-5"/>
          <w:sz w:val="18"/>
          <w:szCs w:val="19"/>
          <w:lang w:val="de-AT"/>
        </w:rPr>
        <w:t xml:space="preserve"> </w:t>
      </w:r>
      <w:r w:rsidRPr="00D77D64">
        <w:rPr>
          <w:rFonts w:ascii="Helvetica" w:hAnsi="Helvetica" w:cs="TTNorms-Regular"/>
          <w:color w:val="103776"/>
          <w:spacing w:val="-5"/>
          <w:sz w:val="18"/>
          <w:szCs w:val="19"/>
          <w:lang w:val="de-AT"/>
        </w:rPr>
        <w:t xml:space="preserve">eigene Erfolgsgeschichte bei </w:t>
      </w:r>
      <w:proofErr w:type="gramStart"/>
      <w:r w:rsidRPr="00D77D64">
        <w:rPr>
          <w:rFonts w:ascii="Helvetica" w:hAnsi="Helvetica" w:cs="TTNorms-Regular"/>
          <w:color w:val="103776"/>
          <w:spacing w:val="-5"/>
          <w:sz w:val="18"/>
          <w:szCs w:val="19"/>
          <w:lang w:val="de-AT"/>
        </w:rPr>
        <w:t>WOJNAR’S</w:t>
      </w:r>
      <w:proofErr w:type="gramEnd"/>
      <w:r w:rsidRPr="00D77D64">
        <w:rPr>
          <w:rFonts w:ascii="Helvetica" w:hAnsi="Helvetica" w:cs="TTNorms-Regular"/>
          <w:color w:val="103776"/>
          <w:spacing w:val="-5"/>
          <w:sz w:val="18"/>
          <w:szCs w:val="19"/>
          <w:lang w:val="de-AT"/>
        </w:rPr>
        <w:t xml:space="preserve"> indem </w:t>
      </w:r>
      <w:r w:rsidR="00301569">
        <w:rPr>
          <w:rFonts w:ascii="Helvetica" w:hAnsi="Helvetica" w:cs="TTNorms-Regular"/>
          <w:color w:val="103776"/>
          <w:spacing w:val="-5"/>
          <w:sz w:val="18"/>
          <w:szCs w:val="19"/>
          <w:lang w:val="de-AT"/>
        </w:rPr>
        <w:t>Du Deine</w:t>
      </w:r>
      <w:r w:rsidRPr="00D77D64">
        <w:rPr>
          <w:rFonts w:ascii="Helvetica" w:hAnsi="Helvetica" w:cs="TTNorms-Regular"/>
          <w:color w:val="103776"/>
          <w:spacing w:val="-5"/>
          <w:sz w:val="18"/>
          <w:szCs w:val="19"/>
          <w:lang w:val="de-AT"/>
        </w:rPr>
        <w:t xml:space="preserve"> Persönlichkeit und Leidenschaft bei uns einbring</w:t>
      </w:r>
      <w:r w:rsidR="00301569">
        <w:rPr>
          <w:rFonts w:ascii="Helvetica" w:hAnsi="Helvetica" w:cs="TTNorms-Regular"/>
          <w:color w:val="103776"/>
          <w:spacing w:val="-5"/>
          <w:sz w:val="18"/>
          <w:szCs w:val="19"/>
          <w:lang w:val="de-AT"/>
        </w:rPr>
        <w:t>st</w:t>
      </w:r>
      <w:r w:rsidRPr="00D77D64">
        <w:rPr>
          <w:rFonts w:ascii="Helvetica" w:hAnsi="Helvetica" w:cs="TTNorms-Regular"/>
          <w:color w:val="103776"/>
          <w:spacing w:val="-5"/>
          <w:sz w:val="18"/>
          <w:szCs w:val="19"/>
          <w:lang w:val="de-AT"/>
        </w:rPr>
        <w:t xml:space="preserve">. Wir freuen uns darauf </w:t>
      </w:r>
      <w:r w:rsidR="00301569">
        <w:rPr>
          <w:rFonts w:ascii="Helvetica" w:hAnsi="Helvetica" w:cs="TTNorms-Regular"/>
          <w:color w:val="103776"/>
          <w:spacing w:val="-5"/>
          <w:sz w:val="18"/>
          <w:szCs w:val="19"/>
          <w:lang w:val="de-AT"/>
        </w:rPr>
        <w:t>Dich</w:t>
      </w:r>
      <w:r w:rsidRPr="00D77D64">
        <w:rPr>
          <w:rFonts w:ascii="Helvetica" w:hAnsi="Helvetica" w:cs="TTNorms-Regular"/>
          <w:color w:val="103776"/>
          <w:spacing w:val="-5"/>
          <w:sz w:val="18"/>
          <w:szCs w:val="19"/>
          <w:lang w:val="de-AT"/>
        </w:rPr>
        <w:t xml:space="preserve"> kennenzulernen! </w:t>
      </w:r>
    </w:p>
    <w:p w14:paraId="29BB51E6" w14:textId="77777777" w:rsidR="003B1526" w:rsidRDefault="003B1526" w:rsidP="003B1526">
      <w:pPr>
        <w:pStyle w:val="EinfAbs"/>
        <w:rPr>
          <w:rFonts w:ascii="Helvetica" w:hAnsi="Helvetica" w:cs="TTNorms-Regular"/>
          <w:color w:val="103776"/>
          <w:spacing w:val="-2"/>
          <w:sz w:val="18"/>
          <w:szCs w:val="18"/>
          <w:lang w:val="de-AT"/>
        </w:rPr>
      </w:pPr>
    </w:p>
    <w:p w14:paraId="1241A585" w14:textId="42B055B0" w:rsidR="003B1526" w:rsidRDefault="003B1526" w:rsidP="003B1526">
      <w:pPr>
        <w:pStyle w:val="EinfAbs"/>
        <w:rPr>
          <w:rFonts w:ascii="Helvetica" w:hAnsi="Helvetica" w:cs="TTNorms-Regular"/>
          <w:color w:val="103776"/>
          <w:spacing w:val="-5"/>
          <w:sz w:val="18"/>
          <w:szCs w:val="19"/>
          <w:lang w:val="de-AT"/>
        </w:rPr>
      </w:pPr>
      <w:r w:rsidRPr="00D77D64">
        <w:rPr>
          <w:rFonts w:ascii="Helvetica" w:hAnsi="Helvetica" w:cs="TTNorms-Regular"/>
          <w:color w:val="103776"/>
          <w:spacing w:val="-5"/>
          <w:sz w:val="18"/>
          <w:szCs w:val="19"/>
          <w:lang w:val="de-AT"/>
        </w:rPr>
        <w:t xml:space="preserve">Das Bruttoentgelt für diese Position </w:t>
      </w:r>
      <w:r w:rsidRPr="00463C83">
        <w:rPr>
          <w:rFonts w:ascii="Helvetica" w:hAnsi="Helvetica" w:cs="TTNorms-Regular"/>
          <w:b/>
          <w:bCs/>
          <w:color w:val="103776"/>
          <w:spacing w:val="-5"/>
          <w:sz w:val="18"/>
          <w:szCs w:val="19"/>
          <w:lang w:val="de-AT"/>
        </w:rPr>
        <w:t xml:space="preserve">beginnt bei € </w:t>
      </w:r>
      <w:proofErr w:type="gramStart"/>
      <w:r w:rsidR="00AB06D4">
        <w:rPr>
          <w:rFonts w:ascii="Helvetica" w:hAnsi="Helvetica" w:cs="TTNorms-Regular"/>
          <w:b/>
          <w:bCs/>
          <w:color w:val="103776"/>
          <w:spacing w:val="-5"/>
          <w:sz w:val="18"/>
          <w:szCs w:val="19"/>
          <w:lang w:val="de-AT"/>
        </w:rPr>
        <w:t>2</w:t>
      </w:r>
      <w:r w:rsidR="003C55AA" w:rsidRPr="00463C83">
        <w:rPr>
          <w:rFonts w:ascii="Helvetica" w:hAnsi="Helvetica" w:cs="TTNorms-Regular"/>
          <w:b/>
          <w:bCs/>
          <w:color w:val="103776"/>
          <w:spacing w:val="-5"/>
          <w:sz w:val="18"/>
          <w:szCs w:val="19"/>
          <w:lang w:val="de-AT"/>
        </w:rPr>
        <w:t>.</w:t>
      </w:r>
      <w:r w:rsidR="00B11648">
        <w:rPr>
          <w:rFonts w:ascii="Helvetica" w:hAnsi="Helvetica" w:cs="TTNorms-Regular"/>
          <w:b/>
          <w:bCs/>
          <w:color w:val="103776"/>
          <w:spacing w:val="-5"/>
          <w:sz w:val="18"/>
          <w:szCs w:val="19"/>
          <w:lang w:val="de-AT"/>
        </w:rPr>
        <w:t>7</w:t>
      </w:r>
      <w:r w:rsidR="003C55AA" w:rsidRPr="00463C83">
        <w:rPr>
          <w:rFonts w:ascii="Helvetica" w:hAnsi="Helvetica" w:cs="TTNorms-Regular"/>
          <w:b/>
          <w:bCs/>
          <w:color w:val="103776"/>
          <w:spacing w:val="-5"/>
          <w:sz w:val="18"/>
          <w:szCs w:val="19"/>
          <w:lang w:val="de-AT"/>
        </w:rPr>
        <w:t>00</w:t>
      </w:r>
      <w:r w:rsidRPr="00463C83">
        <w:rPr>
          <w:rFonts w:ascii="Helvetica" w:hAnsi="Helvetica" w:cs="TTNorms-Regular"/>
          <w:b/>
          <w:bCs/>
          <w:color w:val="103776"/>
          <w:spacing w:val="-5"/>
          <w:sz w:val="18"/>
          <w:szCs w:val="19"/>
          <w:lang w:val="de-AT"/>
        </w:rPr>
        <w:t>,-</w:t>
      </w:r>
      <w:proofErr w:type="gramEnd"/>
      <w:r w:rsidRPr="00D77D64">
        <w:rPr>
          <w:rFonts w:ascii="Helvetica" w:hAnsi="Helvetica" w:cs="TTNorms-Regular"/>
          <w:color w:val="103776"/>
          <w:spacing w:val="-5"/>
          <w:sz w:val="18"/>
          <w:szCs w:val="19"/>
          <w:lang w:val="de-AT"/>
        </w:rPr>
        <w:t xml:space="preserve"> </w:t>
      </w:r>
      <w:r>
        <w:rPr>
          <w:rFonts w:ascii="Helvetica" w:hAnsi="Helvetica" w:cs="TTNorms-Regular"/>
          <w:color w:val="103776"/>
          <w:spacing w:val="-5"/>
          <w:sz w:val="18"/>
          <w:szCs w:val="19"/>
          <w:lang w:val="de-AT"/>
        </w:rPr>
        <w:t xml:space="preserve">für 40h/W </w:t>
      </w:r>
      <w:r w:rsidRPr="00D77D64">
        <w:rPr>
          <w:rFonts w:ascii="Helvetica" w:hAnsi="Helvetica" w:cs="TTNorms-Regular"/>
          <w:color w:val="103776"/>
          <w:spacing w:val="-5"/>
          <w:sz w:val="18"/>
          <w:szCs w:val="19"/>
          <w:lang w:val="de-AT"/>
        </w:rPr>
        <w:t xml:space="preserve">(KV f. Angestellte im Gewerbe u. Handwerk u. </w:t>
      </w:r>
      <w:proofErr w:type="spellStart"/>
      <w:r w:rsidRPr="00D77D64">
        <w:rPr>
          <w:rFonts w:ascii="Helvetica" w:hAnsi="Helvetica" w:cs="TTNorms-Regular"/>
          <w:color w:val="103776"/>
          <w:spacing w:val="-5"/>
          <w:sz w:val="18"/>
          <w:szCs w:val="19"/>
          <w:lang w:val="de-AT"/>
        </w:rPr>
        <w:t>i.d</w:t>
      </w:r>
      <w:proofErr w:type="spellEnd"/>
      <w:r w:rsidRPr="00D77D64">
        <w:rPr>
          <w:rFonts w:ascii="Helvetica" w:hAnsi="Helvetica" w:cs="TTNorms-Regular"/>
          <w:color w:val="103776"/>
          <w:spacing w:val="-5"/>
          <w:sz w:val="18"/>
          <w:szCs w:val="19"/>
          <w:lang w:val="de-AT"/>
        </w:rPr>
        <w:t xml:space="preserve">. Dienstleistung; GO f. Angestellte Nahrungs- u. Genussmittelwerbe, VG </w:t>
      </w:r>
      <w:r w:rsidR="00301569">
        <w:rPr>
          <w:rFonts w:ascii="Helvetica" w:hAnsi="Helvetica" w:cs="TTNorms-Regular"/>
          <w:color w:val="103776"/>
          <w:spacing w:val="-5"/>
          <w:sz w:val="18"/>
          <w:szCs w:val="19"/>
          <w:lang w:val="de-AT"/>
        </w:rPr>
        <w:t>I</w:t>
      </w:r>
      <w:r w:rsidRPr="00D77D64">
        <w:rPr>
          <w:rFonts w:ascii="Helvetica" w:hAnsi="Helvetica" w:cs="TTNorms-Regular"/>
          <w:color w:val="103776"/>
          <w:spacing w:val="-5"/>
          <w:sz w:val="18"/>
          <w:szCs w:val="19"/>
          <w:lang w:val="de-AT"/>
        </w:rPr>
        <w:t xml:space="preserve">I). </w:t>
      </w:r>
      <w:bookmarkStart w:id="2" w:name="_Hlk149289055"/>
      <w:r w:rsidR="00301569">
        <w:rPr>
          <w:rFonts w:ascii="Helvetica" w:hAnsi="Helvetica" w:cs="TTNorms-Regular"/>
          <w:color w:val="103776"/>
          <w:spacing w:val="-5"/>
          <w:sz w:val="18"/>
          <w:szCs w:val="19"/>
          <w:lang w:val="de-AT"/>
        </w:rPr>
        <w:t>Dein</w:t>
      </w:r>
      <w:r w:rsidRPr="00D77D64">
        <w:rPr>
          <w:rFonts w:ascii="Helvetica" w:hAnsi="Helvetica" w:cs="TTNorms-Regular"/>
          <w:color w:val="103776"/>
          <w:spacing w:val="-5"/>
          <w:sz w:val="18"/>
          <w:szCs w:val="19"/>
          <w:lang w:val="de-AT"/>
        </w:rPr>
        <w:t xml:space="preserve"> tatsächliches Entgelt orientiert sich selbstverständlich an </w:t>
      </w:r>
      <w:r w:rsidR="00362DBA">
        <w:rPr>
          <w:rFonts w:ascii="Helvetica" w:hAnsi="Helvetica" w:cs="TTNorms-Regular"/>
          <w:color w:val="103776"/>
          <w:spacing w:val="-5"/>
          <w:sz w:val="18"/>
          <w:szCs w:val="19"/>
          <w:lang w:val="de-AT"/>
        </w:rPr>
        <w:t>Deiner</w:t>
      </w:r>
      <w:r w:rsidRPr="00D77D64">
        <w:rPr>
          <w:rFonts w:ascii="Helvetica" w:hAnsi="Helvetica" w:cs="TTNorms-Regular"/>
          <w:color w:val="103776"/>
          <w:spacing w:val="-5"/>
          <w:sz w:val="18"/>
          <w:szCs w:val="19"/>
          <w:lang w:val="de-AT"/>
        </w:rPr>
        <w:t xml:space="preserve"> Erfahrung und </w:t>
      </w:r>
      <w:r w:rsidR="001D473D">
        <w:rPr>
          <w:rFonts w:ascii="Helvetica" w:hAnsi="Helvetica" w:cs="TTNorms-Regular"/>
          <w:color w:val="103776"/>
          <w:spacing w:val="-5"/>
          <w:sz w:val="18"/>
          <w:szCs w:val="19"/>
          <w:lang w:val="de-AT"/>
        </w:rPr>
        <w:t>Deiner Qualifikation</w:t>
      </w:r>
      <w:r w:rsidRPr="00D77D64">
        <w:rPr>
          <w:rFonts w:ascii="Helvetica" w:hAnsi="Helvetica" w:cs="TTNorms-Regular"/>
          <w:color w:val="103776"/>
          <w:spacing w:val="-5"/>
          <w:sz w:val="18"/>
          <w:szCs w:val="19"/>
          <w:lang w:val="de-AT"/>
        </w:rPr>
        <w:t>.</w:t>
      </w:r>
      <w:bookmarkEnd w:id="2"/>
    </w:p>
    <w:p w14:paraId="4EFA323A" w14:textId="77777777" w:rsidR="00CE3888" w:rsidRPr="00D77D64" w:rsidRDefault="00CE3888" w:rsidP="003B1526">
      <w:pPr>
        <w:pStyle w:val="EinfAbs"/>
        <w:rPr>
          <w:rFonts w:ascii="Helvetica" w:hAnsi="Helvetica" w:cs="TTNorms-Regular"/>
          <w:color w:val="103776"/>
          <w:spacing w:val="-5"/>
          <w:sz w:val="18"/>
          <w:szCs w:val="19"/>
          <w:lang w:val="de-AT"/>
        </w:rPr>
      </w:pPr>
    </w:p>
    <w:p w14:paraId="357BD916" w14:textId="670BE0FC" w:rsidR="003B1526" w:rsidRDefault="003B1526" w:rsidP="003F180A">
      <w:pPr>
        <w:jc w:val="center"/>
      </w:pPr>
      <w:r w:rsidRPr="00F614AB">
        <w:rPr>
          <w:rFonts w:ascii="Trebuchet MS" w:hAnsi="Trebuchet MS"/>
          <w:color w:val="103776"/>
        </w:rPr>
        <w:t xml:space="preserve">Ein </w:t>
      </w:r>
      <w:r>
        <w:rPr>
          <w:rFonts w:ascii="Trebuchet MS" w:hAnsi="Trebuchet MS"/>
          <w:color w:val="103776"/>
        </w:rPr>
        <w:t>Unternehmen</w:t>
      </w:r>
      <w:r w:rsidRPr="00F614AB">
        <w:rPr>
          <w:rFonts w:ascii="Trebuchet MS" w:hAnsi="Trebuchet MS"/>
          <w:color w:val="103776"/>
        </w:rPr>
        <w:t xml:space="preserve"> </w:t>
      </w:r>
      <w:r>
        <w:rPr>
          <w:rFonts w:ascii="Trebuchet MS" w:hAnsi="Trebuchet MS"/>
          <w:color w:val="103776"/>
        </w:rPr>
        <w:t>der VIVATIS Holding AG</w:t>
      </w:r>
    </w:p>
    <w:sectPr w:rsidR="003B15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skervillewojnars-BoldItalic">
    <w:altName w:val="Baskerville Old Face"/>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TNorms-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81A01"/>
    <w:multiLevelType w:val="hybridMultilevel"/>
    <w:tmpl w:val="C0AAAD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2DC3532"/>
    <w:multiLevelType w:val="hybridMultilevel"/>
    <w:tmpl w:val="9F62F0EA"/>
    <w:lvl w:ilvl="0" w:tplc="17162E54">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5690E93"/>
    <w:multiLevelType w:val="hybridMultilevel"/>
    <w:tmpl w:val="9A0C2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1758439">
    <w:abstractNumId w:val="2"/>
  </w:num>
  <w:num w:numId="2" w16cid:durableId="1411728623">
    <w:abstractNumId w:val="1"/>
  </w:num>
  <w:num w:numId="3" w16cid:durableId="116405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EE"/>
    <w:rsid w:val="000637F4"/>
    <w:rsid w:val="000829A0"/>
    <w:rsid w:val="001D473D"/>
    <w:rsid w:val="001F3208"/>
    <w:rsid w:val="00301569"/>
    <w:rsid w:val="00332B8F"/>
    <w:rsid w:val="00362DBA"/>
    <w:rsid w:val="00384851"/>
    <w:rsid w:val="003B1526"/>
    <w:rsid w:val="003C55AA"/>
    <w:rsid w:val="003F180A"/>
    <w:rsid w:val="003F3BFE"/>
    <w:rsid w:val="00424C88"/>
    <w:rsid w:val="00463C83"/>
    <w:rsid w:val="00495F58"/>
    <w:rsid w:val="004A08C8"/>
    <w:rsid w:val="004A0FB9"/>
    <w:rsid w:val="004B35FF"/>
    <w:rsid w:val="0054669A"/>
    <w:rsid w:val="005F68D0"/>
    <w:rsid w:val="00606BEA"/>
    <w:rsid w:val="006A5969"/>
    <w:rsid w:val="008E70F0"/>
    <w:rsid w:val="009664EC"/>
    <w:rsid w:val="009D72EF"/>
    <w:rsid w:val="00A02B08"/>
    <w:rsid w:val="00A37EF2"/>
    <w:rsid w:val="00A515E2"/>
    <w:rsid w:val="00AA24D6"/>
    <w:rsid w:val="00AB06D4"/>
    <w:rsid w:val="00B11648"/>
    <w:rsid w:val="00B308EE"/>
    <w:rsid w:val="00BA6AB2"/>
    <w:rsid w:val="00BD0633"/>
    <w:rsid w:val="00C31F24"/>
    <w:rsid w:val="00CE3888"/>
    <w:rsid w:val="00CE4281"/>
    <w:rsid w:val="00D62DDF"/>
    <w:rsid w:val="00DF0AFC"/>
    <w:rsid w:val="00E23795"/>
    <w:rsid w:val="00E447A7"/>
    <w:rsid w:val="00E908D3"/>
    <w:rsid w:val="00E94461"/>
    <w:rsid w:val="00EB5397"/>
    <w:rsid w:val="00ED072C"/>
    <w:rsid w:val="00EE088F"/>
    <w:rsid w:val="00F077A6"/>
    <w:rsid w:val="00F32B97"/>
    <w:rsid w:val="00F72224"/>
    <w:rsid w:val="00F8169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4ACB"/>
  <w15:chartTrackingRefBased/>
  <w15:docId w15:val="{EA00CE73-1F12-4AA6-8B24-414F4041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A37EF2"/>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kern w:val="0"/>
      <w:sz w:val="24"/>
      <w:szCs w:val="24"/>
      <w:lang w:val="de-DE" w:eastAsia="de-DE"/>
      <w14:ligatures w14:val="none"/>
    </w:rPr>
  </w:style>
  <w:style w:type="character" w:styleId="Kommentarzeichen">
    <w:name w:val="annotation reference"/>
    <w:basedOn w:val="Absatz-Standardschriftart"/>
    <w:uiPriority w:val="99"/>
    <w:semiHidden/>
    <w:unhideWhenUsed/>
    <w:rsid w:val="00A37EF2"/>
    <w:rPr>
      <w:sz w:val="16"/>
      <w:szCs w:val="16"/>
    </w:rPr>
  </w:style>
  <w:style w:type="paragraph" w:styleId="Kommentartext">
    <w:name w:val="annotation text"/>
    <w:basedOn w:val="Standard"/>
    <w:link w:val="KommentartextZchn"/>
    <w:uiPriority w:val="99"/>
    <w:unhideWhenUsed/>
    <w:rsid w:val="00A37EF2"/>
    <w:pPr>
      <w:spacing w:line="240" w:lineRule="auto"/>
    </w:pPr>
    <w:rPr>
      <w:sz w:val="20"/>
      <w:szCs w:val="20"/>
    </w:rPr>
  </w:style>
  <w:style w:type="character" w:customStyle="1" w:styleId="KommentartextZchn">
    <w:name w:val="Kommentartext Zchn"/>
    <w:basedOn w:val="Absatz-Standardschriftart"/>
    <w:link w:val="Kommentartext"/>
    <w:uiPriority w:val="99"/>
    <w:rsid w:val="00A37EF2"/>
    <w:rPr>
      <w:sz w:val="20"/>
      <w:szCs w:val="20"/>
    </w:rPr>
  </w:style>
  <w:style w:type="paragraph" w:styleId="Kommentarthema">
    <w:name w:val="annotation subject"/>
    <w:basedOn w:val="Kommentartext"/>
    <w:next w:val="Kommentartext"/>
    <w:link w:val="KommentarthemaZchn"/>
    <w:uiPriority w:val="99"/>
    <w:semiHidden/>
    <w:unhideWhenUsed/>
    <w:rsid w:val="00A37EF2"/>
    <w:rPr>
      <w:b/>
      <w:bCs/>
    </w:rPr>
  </w:style>
  <w:style w:type="character" w:customStyle="1" w:styleId="KommentarthemaZchn">
    <w:name w:val="Kommentarthema Zchn"/>
    <w:basedOn w:val="KommentartextZchn"/>
    <w:link w:val="Kommentarthema"/>
    <w:uiPriority w:val="99"/>
    <w:semiHidden/>
    <w:rsid w:val="00A37EF2"/>
    <w:rPr>
      <w:b/>
      <w:bCs/>
      <w:sz w:val="20"/>
      <w:szCs w:val="20"/>
    </w:rPr>
  </w:style>
  <w:style w:type="paragraph" w:styleId="Listenabsatz">
    <w:name w:val="List Paragraph"/>
    <w:basedOn w:val="Standard"/>
    <w:uiPriority w:val="34"/>
    <w:qFormat/>
    <w:rsid w:val="0054669A"/>
    <w:pPr>
      <w:ind w:left="720"/>
      <w:contextualSpacing/>
    </w:pPr>
  </w:style>
  <w:style w:type="paragraph" w:styleId="berarbeitung">
    <w:name w:val="Revision"/>
    <w:hidden/>
    <w:uiPriority w:val="99"/>
    <w:semiHidden/>
    <w:rsid w:val="003F3BFE"/>
    <w:pPr>
      <w:spacing w:after="0" w:line="240" w:lineRule="auto"/>
    </w:pPr>
  </w:style>
  <w:style w:type="character" w:styleId="Hyperlink">
    <w:name w:val="Hyperlink"/>
    <w:basedOn w:val="Absatz-Standardschriftart"/>
    <w:uiPriority w:val="99"/>
    <w:unhideWhenUsed/>
    <w:rsid w:val="004A0FB9"/>
    <w:rPr>
      <w:color w:val="0563C1" w:themeColor="hyperlink"/>
      <w:u w:val="single"/>
    </w:rPr>
  </w:style>
  <w:style w:type="character" w:styleId="NichtaufgelsteErwhnung">
    <w:name w:val="Unresolved Mention"/>
    <w:basedOn w:val="Absatz-Standardschriftart"/>
    <w:uiPriority w:val="99"/>
    <w:semiHidden/>
    <w:unhideWhenUsed/>
    <w:rsid w:val="004A0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064096">
      <w:bodyDiv w:val="1"/>
      <w:marLeft w:val="0"/>
      <w:marRight w:val="0"/>
      <w:marTop w:val="0"/>
      <w:marBottom w:val="0"/>
      <w:divBdr>
        <w:top w:val="none" w:sz="0" w:space="0" w:color="auto"/>
        <w:left w:val="none" w:sz="0" w:space="0" w:color="auto"/>
        <w:bottom w:val="none" w:sz="0" w:space="0" w:color="auto"/>
        <w:right w:val="none" w:sz="0" w:space="0" w:color="auto"/>
      </w:divBdr>
    </w:div>
    <w:div w:id="20259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arriere.vivatis.at/stellenangebot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05D5C-1313-4CDC-B052-9E76F436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2517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Wojnar</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Mildner Daniela</dc:creator>
  <cp:keywords/>
  <dc:description/>
  <cp:lastModifiedBy>Szilagyi Eszter</cp:lastModifiedBy>
  <cp:revision>2</cp:revision>
  <cp:lastPrinted>2024-01-02T08:00:00Z</cp:lastPrinted>
  <dcterms:created xsi:type="dcterms:W3CDTF">2025-09-25T06:19:00Z</dcterms:created>
  <dcterms:modified xsi:type="dcterms:W3CDTF">2025-09-25T06:19:00Z</dcterms:modified>
</cp:coreProperties>
</file>